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5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07"/>
        <w:gridCol w:w="4898"/>
      </w:tblGrid>
      <w:tr>
        <w:tc>
          <w:tcPr>
            <w:tcW w:type="dxa" w:w="530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(наименование организации)</w:t>
            </w:r>
          </w:p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(структурное подразделение)</w:t>
            </w:r>
          </w:p>
        </w:tc>
        <w:tc>
          <w:tcPr>
            <w:tcW w:type="dxa" w:w="4898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УТВЕРЖДАЮ</w:t>
            </w:r>
          </w:p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(должность руководителя)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________________   ________________</w:t>
            </w:r>
          </w:p>
          <w:p>
            <w:pPr>
              <w:spacing w:after="1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(подпись)              (расшифровка)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«____» ______________ 20____ г.</w:t>
            </w:r>
          </w:p>
        </w:tc>
      </w:tr>
    </w:tbl>
    <w:p>
      <w:pPr>
        <w:spacing w:after="20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60" w:line="24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АКТ</w:t>
      </w:r>
    </w:p>
    <w:p>
      <w:pPr>
        <w:spacing w:after="120" w:line="24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входного контроля закупленной продукции</w:t>
      </w:r>
    </w:p>
    <w:p>
      <w:pPr>
        <w:spacing w:after="60" w:line="24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№ __________ от «____» ______________ 20____ г.</w:t>
      </w:r>
    </w:p>
    <w:p>
      <w:pPr>
        <w:spacing w:after="200" w:line="24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(место составления) ______________________________</w:t>
      </w:r>
    </w:p>
    <w:p>
      <w:pPr>
        <w:spacing w:after="12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Основание: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приказ (распоряжение) № ______ от «____» __________ 20____ г.; договор поставки № ______ от «____» __________ 20____ г.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Комиссия в составе: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"/>
        <w:gridCol w:w="5239"/>
        <w:gridCol w:w="4286"/>
      </w:tblGrid>
      <w:tr>
        <w:tc>
          <w:tcPr>
            <w:tcW w:type="dxa" w:w="6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</w:t>
            </w:r>
          </w:p>
        </w:tc>
        <w:tc>
          <w:tcPr>
            <w:tcW w:type="dxa" w:w="523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Должность</w:t>
            </w:r>
          </w:p>
        </w:tc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Фамилия, инициалы</w:t>
            </w:r>
          </w:p>
        </w:tc>
      </w:tr>
      <w:tr>
        <w:tc>
          <w:tcPr>
            <w:tcW w:type="dxa" w:w="6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523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523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523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 Сведения о поставке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78"/>
        <w:gridCol w:w="6327"/>
      </w:tblGrid>
      <w:tr>
        <w:tc>
          <w:tcPr>
            <w:tcW w:type="dxa" w:w="387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Поставщик (наименование, ИНН)</w:t>
            </w:r>
          </w:p>
        </w:tc>
        <w:tc>
          <w:tcPr>
            <w:tcW w:type="dxa" w:w="63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7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Договор поставки (номер, дата)</w:t>
            </w:r>
          </w:p>
        </w:tc>
        <w:tc>
          <w:tcPr>
            <w:tcW w:type="dxa" w:w="63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7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Товарная накладная / УПД (номер, дата)</w:t>
            </w:r>
          </w:p>
        </w:tc>
        <w:tc>
          <w:tcPr>
            <w:tcW w:type="dxa" w:w="63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7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Наименование и обозначение продукции</w:t>
            </w:r>
          </w:p>
        </w:tc>
        <w:tc>
          <w:tcPr>
            <w:tcW w:type="dxa" w:w="63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7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Изготовитель, страна происхождения</w:t>
            </w:r>
          </w:p>
        </w:tc>
        <w:tc>
          <w:tcPr>
            <w:tcW w:type="dxa" w:w="63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7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Номер партии, дата изготовления</w:t>
            </w:r>
          </w:p>
        </w:tc>
        <w:tc>
          <w:tcPr>
            <w:tcW w:type="dxa" w:w="63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7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Количество (шт., кг, м)</w:t>
            </w:r>
          </w:p>
        </w:tc>
        <w:tc>
          <w:tcPr>
            <w:tcW w:type="dxa" w:w="63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7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Дата поступления на склад</w:t>
            </w:r>
          </w:p>
        </w:tc>
        <w:tc>
          <w:tcPr>
            <w:tcW w:type="dxa" w:w="63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2. Сопроводительные документы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"/>
        <w:gridCol w:w="4382"/>
        <w:gridCol w:w="2858"/>
        <w:gridCol w:w="2285"/>
      </w:tblGrid>
      <w:tr>
        <w:tc>
          <w:tcPr>
            <w:tcW w:type="dxa" w:w="6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</w:t>
            </w:r>
          </w:p>
        </w:tc>
        <w:tc>
          <w:tcPr>
            <w:tcW w:type="dxa" w:w="438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Наименование документа</w:t>
            </w:r>
          </w:p>
        </w:tc>
        <w:tc>
          <w:tcPr>
            <w:tcW w:type="dxa" w:w="285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Номер и дата</w:t>
            </w:r>
          </w:p>
        </w:tc>
        <w:tc>
          <w:tcPr>
            <w:tcW w:type="dxa" w:w="22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Наличие</w:t>
            </w:r>
          </w:p>
        </w:tc>
      </w:tr>
      <w:tr>
        <w:tc>
          <w:tcPr>
            <w:tcW w:type="dxa" w:w="6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38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Сертификат (декларация) о соответствии</w:t>
            </w:r>
          </w:p>
        </w:tc>
        <w:tc>
          <w:tcPr>
            <w:tcW w:type="dxa" w:w="285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38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Паспорт качества / удостоверение о качестве</w:t>
            </w:r>
          </w:p>
        </w:tc>
        <w:tc>
          <w:tcPr>
            <w:tcW w:type="dxa" w:w="285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38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Руководство по эксплуатации</w:t>
            </w:r>
          </w:p>
        </w:tc>
        <w:tc>
          <w:tcPr>
            <w:tcW w:type="dxa" w:w="285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38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85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При отсутствии документов, удостоверяющих качество, верификация проводится на соответствие действующей НД с указанием отсутствующих документов (п. 7.3 ГОСТ 24297-2013).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3. Вид и объём верификации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Вид контроля:  ☐ сплошной (п. 5.9.3)      ☐ выборочный (п. 5.9.4)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Объём выборки: __________ ед.    Отбор образцов по ГОСТ 18321.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План контроля (стандарт, схема): ________________________________________</w:t>
      </w:r>
    </w:p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Акт отбора образцов (выборки или проб) № ________ от «____» __________ 20____ г.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4. Результаты контроля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7"/>
        <w:gridCol w:w="2154"/>
        <w:gridCol w:w="1814"/>
        <w:gridCol w:w="1587"/>
        <w:gridCol w:w="2154"/>
        <w:gridCol w:w="1929"/>
      </w:tblGrid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</w:t>
            </w:r>
          </w:p>
        </w:tc>
        <w:tc>
          <w:tcPr>
            <w:tcW w:type="dxa" w:w="21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Контролируемый показатель</w:t>
            </w:r>
          </w:p>
        </w:tc>
        <w:tc>
          <w:tcPr>
            <w:tcW w:type="dxa" w:w="181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Требование НД</w:t>
            </w:r>
          </w:p>
        </w:tc>
        <w:tc>
          <w:tcPr>
            <w:tcW w:type="dxa" w:w="158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Фактическое значение</w:t>
            </w:r>
          </w:p>
        </w:tc>
        <w:tc>
          <w:tcPr>
            <w:tcW w:type="dxa" w:w="21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Метод и средство измерения</w:t>
            </w:r>
          </w:p>
        </w:tc>
        <w:tc>
          <w:tcPr>
            <w:tcW w:type="dxa" w:w="19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Вывод</w:t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1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1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1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21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21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21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8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5. Применённые средства измерений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86"/>
        <w:gridCol w:w="2449"/>
        <w:gridCol w:w="3470"/>
      </w:tblGrid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Наименование и тип СИ</w:t>
            </w:r>
          </w:p>
        </w:tc>
        <w:tc>
          <w:tcPr>
            <w:tcW w:type="dxa" w:w="24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Заводской номер</w:t>
            </w:r>
          </w:p>
        </w:tc>
        <w:tc>
          <w:tcPr>
            <w:tcW w:type="dxa" w:w="347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Поверка: номер и срок действия</w:t>
            </w:r>
          </w:p>
        </w:tc>
      </w:tr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7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7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7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6. Выявленные несоответствия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5"/>
      </w:tblGrid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</w:tbl>
    <w:p>
      <w:pPr>
        <w:spacing w:after="14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7. Заключение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Продукция:   ☐ соответствует       ☐ не соответствует</w:t>
      </w:r>
    </w:p>
    <w:p>
      <w:pPr>
        <w:spacing w:after="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требованиям:</w:t>
      </w:r>
    </w:p>
    <w:p>
      <w:pPr>
        <w:pBdr>
          <w:bottom w:val="single" w:color="000000" w:sz="4" w:space="2"/>
        </w:pBd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</w:t>
      </w:r>
    </w:p>
    <w:p>
      <w:pPr>
        <w:spacing w:after="12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8"/>
          <w:szCs w:val="18"/>
        </w:rPr>
        <w:t xml:space="preserve">(обозначение стандарта, технических условий, договора)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Решение: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☐ допустить к запуску в производство (эксплуатацию); оформить ярлык соответствия</w:t>
      </w:r>
    </w:p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☐ поместить в изолятор брака, оформить ярлык несоответствия и запрещение, направить поставщику претензию (рекламацию)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8. Приложения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☐ акт отбора образцов   ☐ ярлык несоответствия   ☐ сохранная расписка   ☐ запрещение</w:t>
      </w:r>
    </w:p>
    <w:p>
      <w:pPr>
        <w:spacing w:after="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☐ иное:</w:t>
      </w:r>
    </w:p>
    <w:p>
      <w:pPr>
        <w:pBdr>
          <w:bottom w:val="single" w:color="000000" w:sz="4" w:space="1"/>
        </w:pBdr>
        <w:spacing w:after="16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</w:t>
      </w:r>
    </w:p>
    <w:p>
      <w:pPr>
        <w:spacing w:after="12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Подписи членов комиссии:</w:t>
      </w:r>
    </w:p>
    <w:tbl>
      <w:tblPr>
        <w:tblW w:type="dxa" w:w="10205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2"/>
        <w:gridCol w:w="2449"/>
        <w:gridCol w:w="3674"/>
      </w:tblGrid>
      <w:tr>
        <w:tc>
          <w:tcPr>
            <w:tcW w:type="dxa" w:w="408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3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(должность)</w:t>
            </w:r>
          </w:p>
        </w:tc>
        <w:tc>
          <w:tcPr>
            <w:tcW w:type="dxa" w:w="2449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3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(подпись)</w:t>
            </w:r>
          </w:p>
        </w:tc>
        <w:tc>
          <w:tcPr>
            <w:tcW w:type="dxa" w:w="367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3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(фамилия, инициалы)</w:t>
            </w:r>
          </w:p>
        </w:tc>
      </w:tr>
      <w:tr>
        <w:tc>
          <w:tcPr>
            <w:tcW w:type="dxa" w:w="408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3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(должность)</w:t>
            </w:r>
          </w:p>
        </w:tc>
        <w:tc>
          <w:tcPr>
            <w:tcW w:type="dxa" w:w="2449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3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(подпись)</w:t>
            </w:r>
          </w:p>
        </w:tc>
        <w:tc>
          <w:tcPr>
            <w:tcW w:type="dxa" w:w="367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3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(фамилия, инициалы)</w:t>
            </w:r>
          </w:p>
        </w:tc>
      </w:tr>
      <w:tr>
        <w:tc>
          <w:tcPr>
            <w:tcW w:type="dxa" w:w="408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3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(должность)</w:t>
            </w:r>
          </w:p>
        </w:tc>
        <w:tc>
          <w:tcPr>
            <w:tcW w:type="dxa" w:w="2449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3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(подпись)</w:t>
            </w:r>
          </w:p>
        </w:tc>
        <w:tc>
          <w:tcPr>
            <w:tcW w:type="dxa" w:w="367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3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(фамилия, инициалы)</w:t>
            </w:r>
          </w:p>
        </w:tc>
      </w:tr>
    </w:tbl>
    <w:sectPr>
      <w:footerReference w:type="default" r:id="rId7"/>
      <w:pgSz w:w="11906" w:h="16838" w:orient="portrait"/>
      <w:pgMar w:top="1134" w:right="567" w:bottom="85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999999" w:sz="2" w:space="4"/>
      </w:pBdr>
      <w:spacing w:after="0" w:before="60"/>
      <w:jc w:val="left"/>
    </w:pPr>
    <w:r>
      <w:rPr>
        <w:rFonts w:ascii="Times New Roman" w:cs="Times New Roman" w:eastAsia="Times New Roman" w:hAnsi="Times New Roman"/>
        <w:i/>
        <w:iCs/>
        <w:color w:val="444444"/>
        <w:sz w:val="16"/>
        <w:szCs w:val="16"/>
      </w:rPr>
      <w:t xml:space="preserve">Форма разработана на основе требований ГОСТ 24297-2013 и ГОСТ Р 7.0.97-2025. Унифицированной обязательной формы акта входного контроля законодательством РФ не установлено: организация утверждает форму самостоятельно.  Источник: inner.su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входного контроля закупленной продукции</dc:title>
  <dc:creator>inner.su</dc:creator>
  <dc:description>Форма акта входного контроля по требованиям ГОСТ 24297-2013</dc:description>
  <cp:lastModifiedBy>Un-named</cp:lastModifiedBy>
  <cp:revision>1</cp:revision>
  <dcterms:created xsi:type="dcterms:W3CDTF">2026-08-20T12:57:27.821Z</dcterms:created>
  <dcterms:modified xsi:type="dcterms:W3CDTF">2026-08-20T12:57:27.822Z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