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line="240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ЭТИКЕТКА</w:t>
      </w:r>
    </w:p>
    <w:p>
      <w:pPr>
        <w:spacing w:after="200" w:line="240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ЭТ</w:t>
      </w:r>
    </w:p>
    <w:p>
      <w:pPr>
        <w:spacing w:after="100" w:line="24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1. Основные сведения об изделии и технические данные</w:t>
      </w:r>
    </w:p>
    <w:tbl>
      <w:tblPr>
        <w:tblW w:type="dxa" w:w="10205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94"/>
        <w:gridCol w:w="5511"/>
      </w:tblGrid>
      <w:tr>
        <w:tc>
          <w:tcPr>
            <w:tcW w:type="dxa" w:w="469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Наименование изделия</w:t>
            </w:r>
          </w:p>
        </w:tc>
        <w:tc>
          <w:tcPr>
            <w:tcW w:type="dxa" w:w="551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9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Обозначение (тип, исполнение)</w:t>
            </w:r>
          </w:p>
        </w:tc>
        <w:tc>
          <w:tcPr>
            <w:tcW w:type="dxa" w:w="551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9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Предприятие-изготовитель или товарный знак</w:t>
            </w:r>
          </w:p>
        </w:tc>
        <w:tc>
          <w:tcPr>
            <w:tcW w:type="dxa" w:w="551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9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Заводской номер / номер партии</w:t>
            </w:r>
          </w:p>
        </w:tc>
        <w:tc>
          <w:tcPr>
            <w:tcW w:type="dxa" w:w="551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9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Количество изделий в партии</w:t>
            </w:r>
          </w:p>
        </w:tc>
        <w:tc>
          <w:tcPr>
            <w:tcW w:type="dxa" w:w="551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9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Дата изготовления</w:t>
            </w:r>
          </w:p>
        </w:tc>
        <w:tc>
          <w:tcPr>
            <w:tcW w:type="dxa" w:w="551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9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Обозначение стандарта или технических условий</w:t>
            </w:r>
          </w:p>
        </w:tc>
        <w:tc>
          <w:tcPr>
            <w:tcW w:type="dxa" w:w="551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20" w:line="24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tbl>
      <w:tblPr>
        <w:tblW w:type="dxa" w:w="10205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67"/>
        <w:gridCol w:w="5102"/>
        <w:gridCol w:w="4536"/>
      </w:tblGrid>
      <w:tr>
        <w:tc>
          <w:tcPr>
            <w:tcW w:type="dxa" w:w="56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№</w:t>
            </w:r>
          </w:p>
        </w:tc>
        <w:tc>
          <w:tcPr>
            <w:tcW w:type="dxa" w:w="510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Основной показатель</w:t>
            </w:r>
          </w:p>
        </w:tc>
        <w:tc>
          <w:tcPr>
            <w:tcW w:type="dxa" w:w="453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Значение</w:t>
            </w:r>
          </w:p>
        </w:tc>
      </w:tr>
      <w:tr>
        <w:tc>
          <w:tcPr>
            <w:tcW w:type="dxa" w:w="56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510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453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6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510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453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6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510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453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6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510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453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6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510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453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6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510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453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60" w:line="24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8"/>
          <w:szCs w:val="18"/>
        </w:rPr>
        <w:t xml:space="preserve">Этикетку составляют, когда данные, необходимые для эксплуатации, не превышают пяти-шести основных показателей.</w:t>
      </w:r>
    </w:p>
    <w:p>
      <w:pPr>
        <w:spacing w:after="100" w:line="24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2. Свидетельство о приёмке</w:t>
      </w:r>
    </w:p>
    <w:p>
      <w:pPr>
        <w:spacing w:after="60" w:line="24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Изделие изготовлено и принято в соответствии с действующей технической документацией</w:t>
      </w:r>
    </w:p>
    <w:p>
      <w:pPr>
        <w:spacing w:after="60" w:line="24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и признано годным для эксплуатации.</w:t>
      </w:r>
    </w:p>
    <w:p>
      <w:pPr>
        <w:spacing w:after="140" w:line="24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Дата выпуска «____» ______________ 20____ г.        Дата консервации «____» ______________ 20____ г.</w:t>
      </w:r>
    </w:p>
    <w:tbl>
      <w:tblPr>
        <w:tblW w:type="dxa" w:w="10205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3"/>
        <w:gridCol w:w="5102"/>
      </w:tblGrid>
      <w:tr>
        <w:tc>
          <w:tcPr>
            <w:tcW w:type="dxa" w:w="5103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10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Ответственный за приёмку:</w:t>
            </w:r>
          </w:p>
          <w:p>
            <w:pPr>
              <w:pBdr>
                <w:bottom w:val="single" w:color="000000" w:sz="4" w:space="2"/>
              </w:pBdr>
              <w:spacing w:after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 </w:t>
            </w:r>
          </w:p>
          <w:p>
            <w:pPr>
              <w:spacing w:after="1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(подпись)</w:t>
            </w:r>
          </w:p>
          <w:p>
            <w:pPr>
              <w:pBdr>
                <w:bottom w:val="single" w:color="000000" w:sz="4" w:space="1"/>
              </w:pBdr>
              <w:spacing w:after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 </w:t>
            </w:r>
          </w:p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(фамилия, инициалы)</w:t>
            </w:r>
          </w:p>
        </w:tc>
        <w:tc>
          <w:tcPr>
            <w:tcW w:type="dxa" w:w="510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10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Отметка ОТК о приёмке:</w:t>
            </w:r>
          </w:p>
          <w:p>
            <w:pPr>
              <w:pBdr>
                <w:bottom w:val="single" w:color="000000" w:sz="4" w:space="2"/>
              </w:pBdr>
              <w:spacing w:after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 </w:t>
            </w:r>
          </w:p>
          <w:p>
            <w:pPr>
              <w:spacing w:after="1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(подпись)</w:t>
            </w:r>
          </w:p>
          <w:p>
            <w:pPr>
              <w:pBdr>
                <w:bottom w:val="single" w:color="000000" w:sz="4" w:space="1"/>
              </w:pBdr>
              <w:spacing w:after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 </w:t>
            </w:r>
          </w:p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(фамилия, инициалы)</w:t>
            </w:r>
          </w:p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4"/>
                <w:szCs w:val="24"/>
              </w:rPr>
              <w:t xml:space="preserve">М.П.</w:t>
            </w:r>
          </w:p>
        </w:tc>
      </w:tr>
    </w:tbl>
    <w:p>
      <w:pPr>
        <w:spacing w:after="160" w:line="24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00" w:line="24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3. Ресурсы, сроки службы и хранения, гарантии изготовителя</w:t>
      </w:r>
    </w:p>
    <w:p>
      <w:pPr>
        <w:spacing w:after="60" w:line="24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Срок службы ________ ,   срок хранения ________ .</w:t>
      </w:r>
    </w:p>
    <w:p>
      <w:pPr>
        <w:spacing w:after="60" w:line="24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Изготовитель гарантирует соответствие изделия требованиям технической документации при соблюдении условий эксплуатации, транспортирования и хранения.</w:t>
      </w:r>
    </w:p>
    <w:p>
      <w:pPr>
        <w:spacing w:after="60" w:line="24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Гарантийный срок — ________ месяцев со дня ввода в эксплуатацию, но не более ________ месяцев со дня изготовления.</w:t>
      </w:r>
    </w:p>
    <w:sectPr>
      <w:footerReference w:type="default" r:id="rId7"/>
      <w:pgSz w:w="11906" w:h="16838" w:orient="portrait"/>
      <w:pgMar w:top="1134" w:right="567" w:bottom="850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999999" w:sz="2" w:space="4"/>
      </w:pBdr>
      <w:spacing w:after="0" w:before="60"/>
    </w:pPr>
    <w:r>
      <w:rPr>
        <w:rFonts w:ascii="Times New Roman" w:cs="Times New Roman" w:eastAsia="Times New Roman" w:hAnsi="Times New Roman"/>
        <w:i/>
        <w:iCs/>
        <w:color w:val="444444"/>
        <w:sz w:val="16"/>
        <w:szCs w:val="16"/>
      </w:rPr>
      <w:t xml:space="preserve">Форма разработана на основе ГОСТ Р 2.601-2019 и ГОСТ Р 2.610-2019 (раздел 9). Этикетку составляют, когда данных не более пяти-шести основных показателей.  Источник: inner.su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Этикетка</dc:title>
  <dc:creator>inner.su</dc:creator>
  <cp:lastModifiedBy>Un-named</cp:lastModifiedBy>
  <cp:revision>1</cp:revision>
  <dcterms:created xsi:type="dcterms:W3CDTF">2026-08-21T12:24:47.823Z</dcterms:created>
  <dcterms:modified xsi:type="dcterms:W3CDTF">2026-08-21T12:24:47.824Z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