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85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26"/>
        <w:gridCol w:w="7427"/>
      </w:tblGrid>
      <w:tr>
        <w:tc>
          <w:tcPr>
            <w:tcW w:type="dxa" w:w="7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62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Организация: ____________</w:t>
            </w:r>
          </w:p>
          <w:p>
            <w:pPr>
              <w:spacing w:after="0" w:before="0" w:line="262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Подразделение: ____________</w:t>
            </w:r>
          </w:p>
        </w:tc>
        <w:tc>
          <w:tcPr>
            <w:tcW w:type="dxa" w:w="7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62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Начат: «___» __________ 20___ г.</w:t>
            </w:r>
          </w:p>
          <w:p>
            <w:pPr>
              <w:spacing w:after="0" w:before="0" w:line="262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Окончен: «___» __________ 20___ г.</w:t>
            </w:r>
          </w:p>
        </w:tc>
      </w:tr>
    </w:tbl>
    <w:p>
      <w:pPr>
        <w:keepNext/>
        <w:spacing w:after="100" w:before="160" w:line="262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ЖУРНАЛ</w:t>
      </w:r>
    </w:p>
    <w:p>
      <w:pPr>
        <w:keepNext/>
        <w:spacing w:after="100" w:before="0" w:line="262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учёта технического обслуживания и планово-предупредительных ремонтов оборудования</w:t>
      </w:r>
    </w:p>
    <w:p>
      <w:pPr>
        <w:spacing w:after="160" w:before="0" w:line="262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Ответственный за ведение журнала: ____________ (должность, Ф. И. О.)</w:t>
      </w:r>
    </w:p>
    <w:tbl>
      <w:tblPr>
        <w:tblW w:type="dxa" w:w="14853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uto" w:sz="4"/>
          <w:insideV w:val="single" w:color="auto" w:sz="4"/>
        </w:tblBorders>
      </w:tblPr>
      <w:tblGrid>
        <w:gridCol w:w="560"/>
        <w:gridCol w:w="950"/>
        <w:gridCol w:w="2000"/>
        <w:gridCol w:w="900"/>
        <w:gridCol w:w="1000"/>
        <w:gridCol w:w="2500"/>
        <w:gridCol w:w="2000"/>
        <w:gridCol w:w="900"/>
        <w:gridCol w:w="850"/>
        <w:gridCol w:w="1400"/>
        <w:gridCol w:w="1400"/>
        <w:gridCol w:w="393"/>
      </w:tblGrid>
      <w:tr>
        <w:trPr>
          <w:tblHeader/>
          <w:trHeight w:val="90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№ п/п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Дата выпол-нения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Оборудование (наименование, модель, инв. №)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Вид работ (ТО/Т/С/К)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Плановая дата по графику</w:t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Содержание выполненных работ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Заменённые детали и материалы (обозначение, кол-во)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Трудо-ёмкость факт., чел.-ч</w:t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Простой факт., ч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Исполнитель (Ф. И. О., подпись)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Принял (Ф. И. О., подпись, дата)</w:t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Прим.</w:t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850" w:right="850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b w:val="false"/>
        <w:bCs w:val="false"/>
        <w:i/>
        <w:iCs/>
        <w:sz w:val="16"/>
        <w:szCs w:val="16"/>
      </w:rPr>
      <w:t xml:space="preserve">Журнал ведётся по каждой единице оборудования или по подразделению; вид работ — по ГОСТ 18322-2016. Унифицированной обязательной формы не установлено.</w:t>
    </w:r>
  </w:p>
  <w:p>
    <w:pPr>
      <w:spacing w:after="0"/>
      <w:jc w:val="center"/>
    </w:pPr>
    <w:r>
      <w:rPr>
        <w:rFonts w:ascii="Times New Roman" w:cs="Times New Roman" w:eastAsia="Times New Roman" w:hAnsi="Times New Roman"/>
        <w:b w:val="false"/>
        <w:bCs w:val="false"/>
        <w:i w:val="false"/>
        <w:iCs w:val="false"/>
        <w:sz w:val="16"/>
        <w:szCs w:val="16"/>
      </w:rPr>
      <w:t xml:space="preserve">inner.su · стр.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inner.su</dc:creator>
  <cp:lastModifiedBy>Un-named</cp:lastModifiedBy>
  <cp:revision>1</cp:revision>
  <dcterms:created xsi:type="dcterms:W3CDTF">2026-09-08T07:03:08.387Z</dcterms:created>
  <dcterms:modified xsi:type="dcterms:W3CDTF">2026-09-08T07:03:08.387Z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